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8B" w:rsidRDefault="00E1608B" w:rsidP="00E1608B">
      <w:pPr>
        <w:ind w:left="1304"/>
        <w:jc w:val="center"/>
        <w:rPr>
          <w:b/>
          <w:sz w:val="26"/>
          <w:szCs w:val="26"/>
          <w:u w:val="single"/>
        </w:rPr>
      </w:pPr>
      <w:r>
        <w:rPr>
          <w:b/>
          <w:noProof/>
          <w:sz w:val="26"/>
          <w:szCs w:val="26"/>
          <w:u w:val="single"/>
          <w:lang w:eastAsia="sv-SE"/>
        </w:rPr>
        <w:drawing>
          <wp:inline distT="0" distB="0" distL="0" distR="0" wp14:anchorId="7F44FFAD" wp14:editId="15117BE6">
            <wp:extent cx="1440321" cy="548821"/>
            <wp:effectExtent l="0" t="0" r="762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mprod.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0321" cy="548821"/>
                    </a:xfrm>
                    <a:prstGeom prst="rect">
                      <a:avLst/>
                    </a:prstGeom>
                  </pic:spPr>
                </pic:pic>
              </a:graphicData>
            </a:graphic>
          </wp:inline>
        </w:drawing>
      </w:r>
    </w:p>
    <w:p w:rsidR="00A51687" w:rsidRPr="00D12558" w:rsidRDefault="0078227D" w:rsidP="00006D5B">
      <w:pPr>
        <w:ind w:left="1304"/>
        <w:rPr>
          <w:b/>
          <w:sz w:val="26"/>
          <w:szCs w:val="26"/>
          <w:u w:val="single"/>
        </w:rPr>
      </w:pPr>
      <w:r w:rsidRPr="00D12558">
        <w:rPr>
          <w:b/>
          <w:sz w:val="26"/>
          <w:szCs w:val="26"/>
          <w:u w:val="single"/>
        </w:rPr>
        <w:t xml:space="preserve">Lammproducenterna </w:t>
      </w:r>
      <w:r w:rsidR="00A51687" w:rsidRPr="00D12558">
        <w:rPr>
          <w:b/>
          <w:sz w:val="26"/>
          <w:szCs w:val="26"/>
          <w:u w:val="single"/>
        </w:rPr>
        <w:t xml:space="preserve"> informer</w:t>
      </w:r>
      <w:r w:rsidR="00512072" w:rsidRPr="00D12558">
        <w:rPr>
          <w:b/>
          <w:sz w:val="26"/>
          <w:szCs w:val="26"/>
          <w:u w:val="single"/>
        </w:rPr>
        <w:t>ar</w:t>
      </w:r>
      <w:r w:rsidR="0036717E">
        <w:rPr>
          <w:b/>
          <w:sz w:val="26"/>
          <w:szCs w:val="26"/>
          <w:u w:val="single"/>
        </w:rPr>
        <w:t xml:space="preserve"> om r</w:t>
      </w:r>
      <w:r w:rsidR="0029454B">
        <w:rPr>
          <w:b/>
          <w:sz w:val="26"/>
          <w:szCs w:val="26"/>
          <w:u w:val="single"/>
        </w:rPr>
        <w:t>iksbedömning 2020</w:t>
      </w:r>
    </w:p>
    <w:p w:rsidR="00592D3F" w:rsidRPr="00F15E70" w:rsidRDefault="008B0CB4" w:rsidP="0078227D">
      <w:pPr>
        <w:rPr>
          <w:sz w:val="24"/>
          <w:szCs w:val="24"/>
        </w:rPr>
      </w:pPr>
      <w:r>
        <w:rPr>
          <w:sz w:val="24"/>
          <w:szCs w:val="24"/>
        </w:rPr>
        <w:t>Lammproducenterna arrangerar riksbedömning för tyngre</w:t>
      </w:r>
      <w:r w:rsidR="005C7C43">
        <w:rPr>
          <w:sz w:val="24"/>
          <w:szCs w:val="24"/>
        </w:rPr>
        <w:t xml:space="preserve"> köttraser och bjuder in alla</w:t>
      </w:r>
      <w:r>
        <w:rPr>
          <w:sz w:val="24"/>
          <w:szCs w:val="24"/>
        </w:rPr>
        <w:t xml:space="preserve"> som vill bedöma bagglamm födda 20</w:t>
      </w:r>
      <w:r w:rsidR="00F45DDC">
        <w:rPr>
          <w:sz w:val="24"/>
          <w:szCs w:val="24"/>
        </w:rPr>
        <w:t>20</w:t>
      </w:r>
      <w:r>
        <w:rPr>
          <w:sz w:val="24"/>
          <w:szCs w:val="24"/>
        </w:rPr>
        <w:t xml:space="preserve"> samt äldre baggar. </w:t>
      </w:r>
      <w:r w:rsidR="00672289" w:rsidRPr="00F15E70">
        <w:rPr>
          <w:sz w:val="24"/>
          <w:szCs w:val="24"/>
        </w:rPr>
        <w:t>För att sälja äldre baggar på Linköpingsauktionen så krävs en ombe</w:t>
      </w:r>
      <w:r w:rsidR="00F15E70" w:rsidRPr="00F15E70">
        <w:rPr>
          <w:sz w:val="24"/>
          <w:szCs w:val="24"/>
        </w:rPr>
        <w:t>dömning av dem, för att upprätt</w:t>
      </w:r>
      <w:r w:rsidR="00672289" w:rsidRPr="00F15E70">
        <w:rPr>
          <w:sz w:val="24"/>
          <w:szCs w:val="24"/>
        </w:rPr>
        <w:t xml:space="preserve">hålla </w:t>
      </w:r>
      <w:r w:rsidR="00F15E70" w:rsidRPr="00F15E70">
        <w:rPr>
          <w:sz w:val="24"/>
          <w:szCs w:val="24"/>
        </w:rPr>
        <w:t>d</w:t>
      </w:r>
      <w:r w:rsidR="00672289" w:rsidRPr="00F15E70">
        <w:rPr>
          <w:sz w:val="24"/>
          <w:szCs w:val="24"/>
        </w:rPr>
        <w:t>en hög</w:t>
      </w:r>
      <w:r w:rsidR="00F15E70" w:rsidRPr="00F15E70">
        <w:rPr>
          <w:sz w:val="24"/>
          <w:szCs w:val="24"/>
        </w:rPr>
        <w:t>a</w:t>
      </w:r>
      <w:r w:rsidR="00672289" w:rsidRPr="00F15E70">
        <w:rPr>
          <w:sz w:val="24"/>
          <w:szCs w:val="24"/>
        </w:rPr>
        <w:t xml:space="preserve"> </w:t>
      </w:r>
      <w:r w:rsidR="00F15E70" w:rsidRPr="00F15E70">
        <w:rPr>
          <w:sz w:val="24"/>
          <w:szCs w:val="24"/>
        </w:rPr>
        <w:t>kvalitén</w:t>
      </w:r>
      <w:r w:rsidR="00672289" w:rsidRPr="00F15E70">
        <w:rPr>
          <w:sz w:val="24"/>
          <w:szCs w:val="24"/>
        </w:rPr>
        <w:t xml:space="preserve"> </w:t>
      </w:r>
      <w:r w:rsidR="00F15E70" w:rsidRPr="00F15E70">
        <w:rPr>
          <w:sz w:val="24"/>
          <w:szCs w:val="24"/>
        </w:rPr>
        <w:t xml:space="preserve">som är </w:t>
      </w:r>
      <w:r w:rsidR="00672289" w:rsidRPr="00F15E70">
        <w:rPr>
          <w:sz w:val="24"/>
          <w:szCs w:val="24"/>
        </w:rPr>
        <w:t>på auktionen.</w:t>
      </w:r>
    </w:p>
    <w:p w:rsidR="00672289" w:rsidRDefault="006A141E" w:rsidP="0078227D">
      <w:pPr>
        <w:rPr>
          <w:sz w:val="26"/>
          <w:szCs w:val="26"/>
        </w:rPr>
      </w:pPr>
      <w:r>
        <w:rPr>
          <w:sz w:val="26"/>
          <w:szCs w:val="26"/>
        </w:rPr>
        <w:t>Riksbedömningen finns på följande platser</w:t>
      </w:r>
      <w:r w:rsidR="00FE1E6D">
        <w:rPr>
          <w:sz w:val="26"/>
          <w:szCs w:val="26"/>
        </w:rPr>
        <w:t xml:space="preserve"> i år</w:t>
      </w:r>
      <w:r w:rsidR="00672289" w:rsidRPr="00FE1E6D">
        <w:rPr>
          <w:sz w:val="26"/>
          <w:szCs w:val="26"/>
        </w:rPr>
        <w: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268"/>
      </w:tblGrid>
      <w:tr w:rsidR="00FE1E6D" w:rsidTr="00857765">
        <w:trPr>
          <w:trHeight w:val="305"/>
        </w:trPr>
        <w:tc>
          <w:tcPr>
            <w:tcW w:w="3397" w:type="dxa"/>
          </w:tcPr>
          <w:p w:rsidR="00FE1E6D" w:rsidRDefault="00FE1E6D" w:rsidP="0078227D">
            <w:pPr>
              <w:rPr>
                <w:sz w:val="26"/>
                <w:szCs w:val="26"/>
              </w:rPr>
            </w:pPr>
            <w:r w:rsidRPr="00F15E70">
              <w:rPr>
                <w:sz w:val="24"/>
                <w:szCs w:val="24"/>
              </w:rPr>
              <w:t>Ingelstads Lantbruksgymnasium</w:t>
            </w:r>
          </w:p>
        </w:tc>
        <w:tc>
          <w:tcPr>
            <w:tcW w:w="2268" w:type="dxa"/>
          </w:tcPr>
          <w:p w:rsidR="00FE1E6D" w:rsidRPr="00FE1E6D" w:rsidRDefault="00E1608B" w:rsidP="008D2632">
            <w:pPr>
              <w:rPr>
                <w:sz w:val="24"/>
                <w:szCs w:val="24"/>
              </w:rPr>
            </w:pPr>
            <w:r>
              <w:rPr>
                <w:sz w:val="24"/>
                <w:szCs w:val="24"/>
              </w:rPr>
              <w:t xml:space="preserve">Lördag </w:t>
            </w:r>
            <w:r w:rsidR="008D2632">
              <w:rPr>
                <w:sz w:val="24"/>
                <w:szCs w:val="24"/>
              </w:rPr>
              <w:t>8</w:t>
            </w:r>
            <w:r w:rsidR="00FE1E6D" w:rsidRPr="00F15E70">
              <w:rPr>
                <w:sz w:val="24"/>
                <w:szCs w:val="24"/>
              </w:rPr>
              <w:t xml:space="preserve"> augusti </w:t>
            </w:r>
          </w:p>
        </w:tc>
      </w:tr>
      <w:tr w:rsidR="00FE1E6D" w:rsidTr="00857765">
        <w:tc>
          <w:tcPr>
            <w:tcW w:w="3397" w:type="dxa"/>
          </w:tcPr>
          <w:p w:rsidR="00FE1E6D" w:rsidRDefault="00FE1E6D" w:rsidP="0078227D">
            <w:pPr>
              <w:rPr>
                <w:sz w:val="26"/>
                <w:szCs w:val="26"/>
              </w:rPr>
            </w:pPr>
            <w:r w:rsidRPr="00F15E70">
              <w:rPr>
                <w:sz w:val="24"/>
                <w:szCs w:val="24"/>
              </w:rPr>
              <w:t>Ridhuset Våxtorp</w:t>
            </w:r>
          </w:p>
        </w:tc>
        <w:tc>
          <w:tcPr>
            <w:tcW w:w="2268" w:type="dxa"/>
          </w:tcPr>
          <w:p w:rsidR="00FE1E6D" w:rsidRPr="00FE1E6D" w:rsidRDefault="00E1608B" w:rsidP="008D2632">
            <w:pPr>
              <w:rPr>
                <w:sz w:val="24"/>
                <w:szCs w:val="24"/>
              </w:rPr>
            </w:pPr>
            <w:r>
              <w:rPr>
                <w:sz w:val="24"/>
                <w:szCs w:val="24"/>
              </w:rPr>
              <w:t xml:space="preserve">Söndag </w:t>
            </w:r>
            <w:r w:rsidR="008D2632">
              <w:rPr>
                <w:sz w:val="24"/>
                <w:szCs w:val="24"/>
              </w:rPr>
              <w:t>9</w:t>
            </w:r>
            <w:r w:rsidR="00FE1E6D" w:rsidRPr="00F15E70">
              <w:rPr>
                <w:sz w:val="24"/>
                <w:szCs w:val="24"/>
              </w:rPr>
              <w:t xml:space="preserve"> augusti </w:t>
            </w:r>
          </w:p>
        </w:tc>
      </w:tr>
      <w:tr w:rsidR="00FE1E6D" w:rsidTr="00857765">
        <w:tc>
          <w:tcPr>
            <w:tcW w:w="3397" w:type="dxa"/>
          </w:tcPr>
          <w:p w:rsidR="00FE1E6D" w:rsidRPr="00FE1E6D" w:rsidRDefault="00D12558" w:rsidP="0078227D">
            <w:pPr>
              <w:rPr>
                <w:sz w:val="24"/>
                <w:szCs w:val="24"/>
              </w:rPr>
            </w:pPr>
            <w:r>
              <w:rPr>
                <w:sz w:val="24"/>
                <w:szCs w:val="24"/>
              </w:rPr>
              <w:t xml:space="preserve">Nordviksskolan </w:t>
            </w:r>
            <w:proofErr w:type="spellStart"/>
            <w:r w:rsidR="00FE1E6D" w:rsidRPr="00F15E70">
              <w:rPr>
                <w:sz w:val="24"/>
                <w:szCs w:val="24"/>
              </w:rPr>
              <w:t>Noraström</w:t>
            </w:r>
            <w:proofErr w:type="spellEnd"/>
          </w:p>
        </w:tc>
        <w:tc>
          <w:tcPr>
            <w:tcW w:w="2268" w:type="dxa"/>
          </w:tcPr>
          <w:p w:rsidR="00FE1E6D" w:rsidRDefault="00FE1E6D" w:rsidP="0078227D">
            <w:pPr>
              <w:rPr>
                <w:sz w:val="26"/>
                <w:szCs w:val="26"/>
              </w:rPr>
            </w:pPr>
          </w:p>
        </w:tc>
        <w:bookmarkStart w:id="0" w:name="_GoBack"/>
        <w:bookmarkEnd w:id="0"/>
      </w:tr>
      <w:tr w:rsidR="00FE1E6D" w:rsidTr="00857765">
        <w:tc>
          <w:tcPr>
            <w:tcW w:w="3397" w:type="dxa"/>
          </w:tcPr>
          <w:p w:rsidR="00FE1E6D" w:rsidRDefault="00FE1E6D" w:rsidP="0078227D">
            <w:pPr>
              <w:rPr>
                <w:sz w:val="26"/>
                <w:szCs w:val="26"/>
              </w:rPr>
            </w:pPr>
            <w:r w:rsidRPr="00F15E70">
              <w:rPr>
                <w:sz w:val="24"/>
                <w:szCs w:val="24"/>
              </w:rPr>
              <w:t>Hornsunds Gård Flen</w:t>
            </w:r>
          </w:p>
        </w:tc>
        <w:tc>
          <w:tcPr>
            <w:tcW w:w="2268" w:type="dxa"/>
          </w:tcPr>
          <w:p w:rsidR="00FE1E6D" w:rsidRPr="00FE1E6D" w:rsidRDefault="008D2632" w:rsidP="0078227D">
            <w:pPr>
              <w:rPr>
                <w:sz w:val="24"/>
                <w:szCs w:val="24"/>
              </w:rPr>
            </w:pPr>
            <w:r>
              <w:rPr>
                <w:sz w:val="24"/>
                <w:szCs w:val="24"/>
              </w:rPr>
              <w:t>Lördag 15</w:t>
            </w:r>
            <w:r w:rsidR="00FE1E6D" w:rsidRPr="00F15E70">
              <w:rPr>
                <w:sz w:val="24"/>
                <w:szCs w:val="24"/>
              </w:rPr>
              <w:t xml:space="preserve"> augusti </w:t>
            </w:r>
          </w:p>
        </w:tc>
      </w:tr>
    </w:tbl>
    <w:p w:rsidR="00F15E70" w:rsidRPr="00F15E70" w:rsidRDefault="0029454B" w:rsidP="0078227D">
      <w:pPr>
        <w:rPr>
          <w:sz w:val="24"/>
          <w:szCs w:val="24"/>
        </w:rPr>
      </w:pPr>
      <w:r>
        <w:rPr>
          <w:sz w:val="24"/>
          <w:szCs w:val="24"/>
        </w:rPr>
        <w:t xml:space="preserve">  </w:t>
      </w:r>
      <w:r w:rsidR="00FE1E6D">
        <w:rPr>
          <w:sz w:val="24"/>
          <w:szCs w:val="24"/>
        </w:rPr>
        <w:t xml:space="preserve">Anmäl till </w:t>
      </w:r>
      <w:r w:rsidR="00F15E70" w:rsidRPr="00F15E70">
        <w:rPr>
          <w:sz w:val="24"/>
          <w:szCs w:val="24"/>
        </w:rPr>
        <w:t>Karin Petersson 0470-945</w:t>
      </w:r>
      <w:r w:rsidR="00FE1E6D">
        <w:rPr>
          <w:sz w:val="24"/>
          <w:szCs w:val="24"/>
        </w:rPr>
        <w:t xml:space="preserve"> </w:t>
      </w:r>
      <w:r w:rsidR="00F15E70" w:rsidRPr="00F15E70">
        <w:rPr>
          <w:sz w:val="24"/>
          <w:szCs w:val="24"/>
        </w:rPr>
        <w:t xml:space="preserve">34 eller </w:t>
      </w:r>
      <w:r w:rsidR="00FE1E6D">
        <w:rPr>
          <w:sz w:val="24"/>
          <w:szCs w:val="24"/>
        </w:rPr>
        <w:t xml:space="preserve">maila </w:t>
      </w:r>
      <w:hyperlink r:id="rId7" w:history="1">
        <w:r w:rsidR="00F15E70" w:rsidRPr="00F15E70">
          <w:rPr>
            <w:rStyle w:val="Hyperlnk"/>
            <w:sz w:val="24"/>
            <w:szCs w:val="24"/>
          </w:rPr>
          <w:t>rastorp@rastorp2.se</w:t>
        </w:r>
      </w:hyperlink>
      <w:r w:rsidR="00F15E70" w:rsidRPr="00F15E70">
        <w:rPr>
          <w:sz w:val="24"/>
          <w:szCs w:val="24"/>
        </w:rPr>
        <w:t xml:space="preserve">  </w:t>
      </w:r>
      <w:r w:rsidR="00D12558">
        <w:rPr>
          <w:sz w:val="24"/>
          <w:szCs w:val="24"/>
        </w:rPr>
        <w:br/>
      </w:r>
      <w:r>
        <w:rPr>
          <w:sz w:val="24"/>
          <w:szCs w:val="24"/>
        </w:rPr>
        <w:t xml:space="preserve">  </w:t>
      </w:r>
      <w:r w:rsidR="00FE1E6D">
        <w:rPr>
          <w:sz w:val="24"/>
          <w:szCs w:val="24"/>
        </w:rPr>
        <w:t xml:space="preserve">senast 14 dagar innan </w:t>
      </w:r>
      <w:r w:rsidR="00833383">
        <w:rPr>
          <w:sz w:val="24"/>
          <w:szCs w:val="24"/>
        </w:rPr>
        <w:t>respektive riksbedömning</w:t>
      </w:r>
      <w:r w:rsidR="00FE1E6D">
        <w:rPr>
          <w:sz w:val="24"/>
          <w:szCs w:val="24"/>
        </w:rPr>
        <w:t>.</w:t>
      </w:r>
    </w:p>
    <w:p w:rsidR="001D7886" w:rsidRPr="00FE1E6D" w:rsidRDefault="001D7886" w:rsidP="0078227D">
      <w:pPr>
        <w:rPr>
          <w:sz w:val="26"/>
          <w:szCs w:val="26"/>
          <w:u w:val="single"/>
        </w:rPr>
      </w:pPr>
      <w:r w:rsidRPr="00FE1E6D">
        <w:rPr>
          <w:sz w:val="26"/>
          <w:szCs w:val="26"/>
          <w:u w:val="single"/>
        </w:rPr>
        <w:t>Vad bör man tänka på när man tar ut djur för riksbedömning</w:t>
      </w:r>
    </w:p>
    <w:p w:rsidR="00850B50" w:rsidRPr="00F15E70" w:rsidRDefault="00850B50" w:rsidP="0078227D">
      <w:pPr>
        <w:rPr>
          <w:sz w:val="24"/>
          <w:szCs w:val="24"/>
        </w:rPr>
      </w:pPr>
      <w:r w:rsidRPr="00F15E70">
        <w:rPr>
          <w:sz w:val="24"/>
          <w:szCs w:val="24"/>
        </w:rPr>
        <w:t>Många ungbaggar används redan första året till betäckning och då är det viktigt att de är tillräckligt stora för att kunna betäcka vuxna tackor</w:t>
      </w:r>
      <w:r w:rsidR="002F3270" w:rsidRPr="00F15E70">
        <w:rPr>
          <w:sz w:val="24"/>
          <w:szCs w:val="24"/>
        </w:rPr>
        <w:t xml:space="preserve"> och även visa att de har tillräckliga tillväxtanlag i</w:t>
      </w:r>
      <w:r w:rsidR="00772D76">
        <w:rPr>
          <w:sz w:val="24"/>
          <w:szCs w:val="24"/>
        </w:rPr>
        <w:t xml:space="preserve"> sig. Därför är följande minimi</w:t>
      </w:r>
      <w:r w:rsidR="002F3270" w:rsidRPr="00F15E70">
        <w:rPr>
          <w:sz w:val="24"/>
          <w:szCs w:val="24"/>
        </w:rPr>
        <w:t>vikter uppsatta:</w:t>
      </w:r>
    </w:p>
    <w:p w:rsidR="002F3270" w:rsidRPr="00F15E70" w:rsidRDefault="002F3270" w:rsidP="0078227D">
      <w:pPr>
        <w:rPr>
          <w:sz w:val="24"/>
          <w:szCs w:val="24"/>
        </w:rPr>
      </w:pPr>
      <w:r w:rsidRPr="00F15E70">
        <w:rPr>
          <w:sz w:val="24"/>
          <w:szCs w:val="24"/>
        </w:rPr>
        <w:t>Baggar som är:</w:t>
      </w:r>
    </w:p>
    <w:p w:rsidR="002F3270" w:rsidRPr="00F15E70" w:rsidRDefault="002F3270" w:rsidP="0078227D">
      <w:pPr>
        <w:rPr>
          <w:sz w:val="24"/>
          <w:szCs w:val="24"/>
        </w:rPr>
      </w:pPr>
      <w:r w:rsidRPr="00F15E70">
        <w:rPr>
          <w:sz w:val="24"/>
          <w:szCs w:val="24"/>
        </w:rPr>
        <w:t xml:space="preserve">Under </w:t>
      </w:r>
      <w:r w:rsidR="00EA115B" w:rsidRPr="00F15E70">
        <w:rPr>
          <w:sz w:val="24"/>
          <w:szCs w:val="24"/>
        </w:rPr>
        <w:t>130 dagar bör</w:t>
      </w:r>
      <w:r w:rsidRPr="00F15E70">
        <w:rPr>
          <w:sz w:val="24"/>
          <w:szCs w:val="24"/>
        </w:rPr>
        <w:t xml:space="preserve"> väga minst 40 kg vid bedömningstillfället.</w:t>
      </w:r>
    </w:p>
    <w:p w:rsidR="002F3270" w:rsidRPr="00F15E70" w:rsidRDefault="002F3270" w:rsidP="0078227D">
      <w:pPr>
        <w:rPr>
          <w:sz w:val="24"/>
          <w:szCs w:val="24"/>
        </w:rPr>
      </w:pPr>
      <w:r w:rsidRPr="00F15E70">
        <w:rPr>
          <w:sz w:val="24"/>
          <w:szCs w:val="24"/>
        </w:rPr>
        <w:t>Mellan 131-150</w:t>
      </w:r>
      <w:r w:rsidR="00EA115B" w:rsidRPr="00F15E70">
        <w:rPr>
          <w:sz w:val="24"/>
          <w:szCs w:val="24"/>
        </w:rPr>
        <w:t xml:space="preserve"> dagar bör</w:t>
      </w:r>
      <w:r w:rsidRPr="00F15E70">
        <w:rPr>
          <w:sz w:val="24"/>
          <w:szCs w:val="24"/>
        </w:rPr>
        <w:t xml:space="preserve"> väga minst 45 kg vid bedömningstillfället.</w:t>
      </w:r>
    </w:p>
    <w:p w:rsidR="002F3270" w:rsidRPr="00F15E70" w:rsidRDefault="00EA115B" w:rsidP="0078227D">
      <w:pPr>
        <w:rPr>
          <w:sz w:val="24"/>
          <w:szCs w:val="24"/>
        </w:rPr>
      </w:pPr>
      <w:r w:rsidRPr="00F15E70">
        <w:rPr>
          <w:sz w:val="24"/>
          <w:szCs w:val="24"/>
        </w:rPr>
        <w:t>Mellan 151-180 dagar bör</w:t>
      </w:r>
      <w:r w:rsidR="002F3270" w:rsidRPr="00F15E70">
        <w:rPr>
          <w:sz w:val="24"/>
          <w:szCs w:val="24"/>
        </w:rPr>
        <w:t xml:space="preserve"> väga minst 50 kg vid bedömningstillfället</w:t>
      </w:r>
      <w:r w:rsidRPr="00F15E70">
        <w:rPr>
          <w:sz w:val="24"/>
          <w:szCs w:val="24"/>
        </w:rPr>
        <w:t>.</w:t>
      </w:r>
    </w:p>
    <w:p w:rsidR="00EA115B" w:rsidRPr="00F15E70" w:rsidRDefault="00EA115B" w:rsidP="0078227D">
      <w:pPr>
        <w:rPr>
          <w:sz w:val="24"/>
          <w:szCs w:val="24"/>
        </w:rPr>
      </w:pPr>
      <w:r w:rsidRPr="00F15E70">
        <w:rPr>
          <w:sz w:val="24"/>
          <w:szCs w:val="24"/>
        </w:rPr>
        <w:t xml:space="preserve">Över 181 </w:t>
      </w:r>
      <w:r w:rsidRPr="00074E79">
        <w:rPr>
          <w:sz w:val="24"/>
          <w:szCs w:val="24"/>
        </w:rPr>
        <w:t xml:space="preserve">dagar </w:t>
      </w:r>
      <w:r w:rsidR="00074E79">
        <w:rPr>
          <w:sz w:val="24"/>
          <w:szCs w:val="24"/>
        </w:rPr>
        <w:t>bör väga</w:t>
      </w:r>
      <w:r w:rsidRPr="00074E79">
        <w:rPr>
          <w:sz w:val="24"/>
          <w:szCs w:val="24"/>
        </w:rPr>
        <w:t xml:space="preserve"> </w:t>
      </w:r>
      <w:r w:rsidRPr="00F15E70">
        <w:rPr>
          <w:sz w:val="24"/>
          <w:szCs w:val="24"/>
        </w:rPr>
        <w:t>minst 55 kg vid bedömningstillfället.</w:t>
      </w:r>
    </w:p>
    <w:p w:rsidR="00EA115B" w:rsidRPr="00F15E70" w:rsidRDefault="00EA115B" w:rsidP="0078227D">
      <w:pPr>
        <w:rPr>
          <w:sz w:val="24"/>
          <w:szCs w:val="24"/>
        </w:rPr>
      </w:pPr>
      <w:r w:rsidRPr="00F15E70">
        <w:rPr>
          <w:sz w:val="24"/>
          <w:szCs w:val="24"/>
        </w:rPr>
        <w:t xml:space="preserve">Djuren ska vara klippta 2-3 veckor före bedömningstillfället för att ullängden inte </w:t>
      </w:r>
      <w:r w:rsidR="00AF0E09" w:rsidRPr="00F15E70">
        <w:rPr>
          <w:sz w:val="24"/>
          <w:szCs w:val="24"/>
        </w:rPr>
        <w:t>ska överstiga 2 cm vid själva bedömningen.</w:t>
      </w:r>
    </w:p>
    <w:p w:rsidR="00857765" w:rsidRPr="00857765" w:rsidRDefault="00F15E70" w:rsidP="0078227D">
      <w:pPr>
        <w:rPr>
          <w:sz w:val="26"/>
          <w:szCs w:val="26"/>
        </w:rPr>
      </w:pPr>
      <w:r w:rsidRPr="00D12558">
        <w:rPr>
          <w:sz w:val="26"/>
          <w:szCs w:val="26"/>
        </w:rPr>
        <w:t>Vid frågor</w:t>
      </w:r>
      <w:r w:rsidR="00431592" w:rsidRPr="00D12558">
        <w:rPr>
          <w:sz w:val="26"/>
          <w:szCs w:val="26"/>
        </w:rPr>
        <w:t xml:space="preserve"> om riksbedömning eller auktionen</w:t>
      </w:r>
      <w:r w:rsidRPr="00D12558">
        <w:rPr>
          <w:sz w:val="26"/>
          <w:szCs w:val="26"/>
        </w:rPr>
        <w:t xml:space="preserve"> kontakta gärna någon av följande: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57765" w:rsidTr="00857765">
        <w:tc>
          <w:tcPr>
            <w:tcW w:w="3020" w:type="dxa"/>
          </w:tcPr>
          <w:p w:rsidR="00857765" w:rsidRDefault="00857765" w:rsidP="0078227D">
            <w:pPr>
              <w:rPr>
                <w:sz w:val="24"/>
                <w:szCs w:val="24"/>
              </w:rPr>
            </w:pPr>
            <w:r w:rsidRPr="00F15E70">
              <w:rPr>
                <w:sz w:val="24"/>
                <w:szCs w:val="24"/>
              </w:rPr>
              <w:t xml:space="preserve">Karin Petersson </w:t>
            </w:r>
            <w:r>
              <w:rPr>
                <w:sz w:val="24"/>
                <w:szCs w:val="24"/>
              </w:rPr>
              <w:t xml:space="preserve">    </w:t>
            </w:r>
          </w:p>
        </w:tc>
        <w:tc>
          <w:tcPr>
            <w:tcW w:w="3021" w:type="dxa"/>
          </w:tcPr>
          <w:p w:rsidR="00857765" w:rsidRDefault="00857765" w:rsidP="0078227D">
            <w:pPr>
              <w:rPr>
                <w:sz w:val="24"/>
                <w:szCs w:val="24"/>
              </w:rPr>
            </w:pPr>
            <w:r w:rsidRPr="00F15E70">
              <w:rPr>
                <w:sz w:val="24"/>
                <w:szCs w:val="24"/>
              </w:rPr>
              <w:t>Lammproducenterna</w:t>
            </w:r>
          </w:p>
        </w:tc>
        <w:tc>
          <w:tcPr>
            <w:tcW w:w="3021" w:type="dxa"/>
          </w:tcPr>
          <w:p w:rsidR="00857765" w:rsidRDefault="00857765" w:rsidP="0078227D">
            <w:pPr>
              <w:rPr>
                <w:sz w:val="24"/>
                <w:szCs w:val="24"/>
              </w:rPr>
            </w:pPr>
            <w:r w:rsidRPr="00F15E70">
              <w:rPr>
                <w:sz w:val="24"/>
                <w:szCs w:val="24"/>
              </w:rPr>
              <w:t>0470-945</w:t>
            </w:r>
            <w:r>
              <w:rPr>
                <w:sz w:val="24"/>
                <w:szCs w:val="24"/>
              </w:rPr>
              <w:t xml:space="preserve"> </w:t>
            </w:r>
            <w:r w:rsidRPr="00F15E70">
              <w:rPr>
                <w:sz w:val="24"/>
                <w:szCs w:val="24"/>
              </w:rPr>
              <w:t xml:space="preserve">34 </w:t>
            </w:r>
          </w:p>
        </w:tc>
      </w:tr>
      <w:tr w:rsidR="00857765" w:rsidTr="00857765">
        <w:tc>
          <w:tcPr>
            <w:tcW w:w="3020" w:type="dxa"/>
          </w:tcPr>
          <w:p w:rsidR="00857765" w:rsidRDefault="00857765" w:rsidP="0078227D">
            <w:pPr>
              <w:rPr>
                <w:sz w:val="24"/>
                <w:szCs w:val="24"/>
              </w:rPr>
            </w:pPr>
            <w:r w:rsidRPr="00F15E70">
              <w:rPr>
                <w:sz w:val="24"/>
                <w:szCs w:val="24"/>
              </w:rPr>
              <w:t xml:space="preserve">Anders Gunnarsson </w:t>
            </w:r>
            <w:r>
              <w:rPr>
                <w:sz w:val="24"/>
                <w:szCs w:val="24"/>
              </w:rPr>
              <w:t xml:space="preserve">    </w:t>
            </w:r>
          </w:p>
        </w:tc>
        <w:tc>
          <w:tcPr>
            <w:tcW w:w="3021" w:type="dxa"/>
          </w:tcPr>
          <w:p w:rsidR="00857765" w:rsidRDefault="00857765" w:rsidP="0078227D">
            <w:pPr>
              <w:rPr>
                <w:sz w:val="24"/>
                <w:szCs w:val="24"/>
              </w:rPr>
            </w:pPr>
            <w:r w:rsidRPr="00F15E70">
              <w:rPr>
                <w:sz w:val="24"/>
                <w:szCs w:val="24"/>
              </w:rPr>
              <w:t>Texelföreningen</w:t>
            </w:r>
          </w:p>
        </w:tc>
        <w:tc>
          <w:tcPr>
            <w:tcW w:w="3021" w:type="dxa"/>
          </w:tcPr>
          <w:p w:rsidR="00857765" w:rsidRDefault="00857765" w:rsidP="0078227D">
            <w:pPr>
              <w:rPr>
                <w:sz w:val="24"/>
                <w:szCs w:val="24"/>
              </w:rPr>
            </w:pPr>
            <w:r w:rsidRPr="00F15E70">
              <w:rPr>
                <w:sz w:val="24"/>
                <w:szCs w:val="24"/>
              </w:rPr>
              <w:t>0708-87</w:t>
            </w:r>
            <w:r>
              <w:rPr>
                <w:sz w:val="24"/>
                <w:szCs w:val="24"/>
              </w:rPr>
              <w:t xml:space="preserve"> </w:t>
            </w:r>
            <w:r w:rsidRPr="00F15E70">
              <w:rPr>
                <w:sz w:val="24"/>
                <w:szCs w:val="24"/>
              </w:rPr>
              <w:t>41</w:t>
            </w:r>
            <w:r>
              <w:rPr>
                <w:sz w:val="24"/>
                <w:szCs w:val="24"/>
              </w:rPr>
              <w:t xml:space="preserve"> </w:t>
            </w:r>
            <w:r w:rsidRPr="00F15E70">
              <w:rPr>
                <w:sz w:val="24"/>
                <w:szCs w:val="24"/>
              </w:rPr>
              <w:t>85</w:t>
            </w:r>
          </w:p>
        </w:tc>
      </w:tr>
      <w:tr w:rsidR="00857765" w:rsidTr="00857765">
        <w:tc>
          <w:tcPr>
            <w:tcW w:w="3020" w:type="dxa"/>
          </w:tcPr>
          <w:p w:rsidR="00857765" w:rsidRDefault="00857765" w:rsidP="0078227D">
            <w:pPr>
              <w:rPr>
                <w:sz w:val="24"/>
                <w:szCs w:val="24"/>
              </w:rPr>
            </w:pPr>
            <w:r w:rsidRPr="00F15E70">
              <w:rPr>
                <w:sz w:val="24"/>
                <w:szCs w:val="24"/>
              </w:rPr>
              <w:t>Mattias Ri</w:t>
            </w:r>
            <w:r>
              <w:rPr>
                <w:sz w:val="24"/>
                <w:szCs w:val="24"/>
              </w:rPr>
              <w:t xml:space="preserve">chardsson    </w:t>
            </w:r>
          </w:p>
        </w:tc>
        <w:tc>
          <w:tcPr>
            <w:tcW w:w="3021" w:type="dxa"/>
          </w:tcPr>
          <w:p w:rsidR="00857765" w:rsidRDefault="00857765" w:rsidP="0078227D">
            <w:pPr>
              <w:rPr>
                <w:sz w:val="24"/>
                <w:szCs w:val="24"/>
              </w:rPr>
            </w:pPr>
            <w:r>
              <w:rPr>
                <w:sz w:val="24"/>
                <w:szCs w:val="24"/>
              </w:rPr>
              <w:t>Suffolkföreningen</w:t>
            </w:r>
          </w:p>
        </w:tc>
        <w:tc>
          <w:tcPr>
            <w:tcW w:w="3021" w:type="dxa"/>
          </w:tcPr>
          <w:p w:rsidR="00857765" w:rsidRDefault="00857765" w:rsidP="0078227D">
            <w:pPr>
              <w:rPr>
                <w:sz w:val="24"/>
                <w:szCs w:val="24"/>
              </w:rPr>
            </w:pPr>
            <w:r>
              <w:rPr>
                <w:sz w:val="24"/>
                <w:szCs w:val="24"/>
              </w:rPr>
              <w:t>070</w:t>
            </w:r>
            <w:r w:rsidRPr="00F15E70">
              <w:rPr>
                <w:sz w:val="24"/>
                <w:szCs w:val="24"/>
              </w:rPr>
              <w:t>7</w:t>
            </w:r>
            <w:r>
              <w:rPr>
                <w:sz w:val="24"/>
                <w:szCs w:val="24"/>
              </w:rPr>
              <w:t>-</w:t>
            </w:r>
            <w:r w:rsidRPr="00F15E70">
              <w:rPr>
                <w:sz w:val="24"/>
                <w:szCs w:val="24"/>
              </w:rPr>
              <w:t>78</w:t>
            </w:r>
            <w:r>
              <w:rPr>
                <w:sz w:val="24"/>
                <w:szCs w:val="24"/>
              </w:rPr>
              <w:t xml:space="preserve"> </w:t>
            </w:r>
            <w:r w:rsidRPr="00F15E70">
              <w:rPr>
                <w:sz w:val="24"/>
                <w:szCs w:val="24"/>
              </w:rPr>
              <w:t>44</w:t>
            </w:r>
            <w:r>
              <w:rPr>
                <w:sz w:val="24"/>
                <w:szCs w:val="24"/>
              </w:rPr>
              <w:t xml:space="preserve"> </w:t>
            </w:r>
            <w:r w:rsidRPr="00F15E70">
              <w:rPr>
                <w:sz w:val="24"/>
                <w:szCs w:val="24"/>
              </w:rPr>
              <w:t>24</w:t>
            </w:r>
          </w:p>
        </w:tc>
      </w:tr>
      <w:tr w:rsidR="00857765" w:rsidTr="00857765">
        <w:tc>
          <w:tcPr>
            <w:tcW w:w="3020" w:type="dxa"/>
          </w:tcPr>
          <w:p w:rsidR="00857765" w:rsidRDefault="00857765" w:rsidP="0078227D">
            <w:pPr>
              <w:rPr>
                <w:sz w:val="24"/>
                <w:szCs w:val="24"/>
              </w:rPr>
            </w:pPr>
            <w:r w:rsidRPr="00F15E70">
              <w:rPr>
                <w:sz w:val="24"/>
                <w:szCs w:val="24"/>
              </w:rPr>
              <w:t>An</w:t>
            </w:r>
            <w:r>
              <w:rPr>
                <w:sz w:val="24"/>
                <w:szCs w:val="24"/>
              </w:rPr>
              <w:t xml:space="preserve">na Olsson     </w:t>
            </w:r>
          </w:p>
        </w:tc>
        <w:tc>
          <w:tcPr>
            <w:tcW w:w="3021" w:type="dxa"/>
          </w:tcPr>
          <w:p w:rsidR="00857765" w:rsidRDefault="00857765" w:rsidP="0078227D">
            <w:pPr>
              <w:rPr>
                <w:sz w:val="24"/>
                <w:szCs w:val="24"/>
              </w:rPr>
            </w:pPr>
            <w:r>
              <w:rPr>
                <w:sz w:val="24"/>
                <w:szCs w:val="24"/>
              </w:rPr>
              <w:t>Dorsetföreningen</w:t>
            </w:r>
          </w:p>
        </w:tc>
        <w:tc>
          <w:tcPr>
            <w:tcW w:w="3021" w:type="dxa"/>
          </w:tcPr>
          <w:p w:rsidR="00857765" w:rsidRDefault="00857765" w:rsidP="0078227D">
            <w:pPr>
              <w:rPr>
                <w:sz w:val="24"/>
                <w:szCs w:val="24"/>
              </w:rPr>
            </w:pPr>
            <w:r>
              <w:rPr>
                <w:sz w:val="24"/>
                <w:szCs w:val="24"/>
              </w:rPr>
              <w:t>070</w:t>
            </w:r>
            <w:r w:rsidRPr="00F15E70">
              <w:rPr>
                <w:sz w:val="24"/>
                <w:szCs w:val="24"/>
              </w:rPr>
              <w:t>3</w:t>
            </w:r>
            <w:r>
              <w:rPr>
                <w:sz w:val="24"/>
                <w:szCs w:val="24"/>
              </w:rPr>
              <w:t>-</w:t>
            </w:r>
            <w:r w:rsidRPr="00F15E70">
              <w:rPr>
                <w:sz w:val="24"/>
                <w:szCs w:val="24"/>
              </w:rPr>
              <w:t>29</w:t>
            </w:r>
            <w:r>
              <w:rPr>
                <w:sz w:val="24"/>
                <w:szCs w:val="24"/>
              </w:rPr>
              <w:t xml:space="preserve"> </w:t>
            </w:r>
            <w:r w:rsidRPr="00F15E70">
              <w:rPr>
                <w:sz w:val="24"/>
                <w:szCs w:val="24"/>
              </w:rPr>
              <w:t>22</w:t>
            </w:r>
            <w:r>
              <w:rPr>
                <w:sz w:val="24"/>
                <w:szCs w:val="24"/>
              </w:rPr>
              <w:t xml:space="preserve"> </w:t>
            </w:r>
            <w:r w:rsidRPr="00F15E70">
              <w:rPr>
                <w:sz w:val="24"/>
                <w:szCs w:val="24"/>
              </w:rPr>
              <w:t>87</w:t>
            </w:r>
          </w:p>
        </w:tc>
      </w:tr>
      <w:tr w:rsidR="00857765" w:rsidTr="00857765">
        <w:tc>
          <w:tcPr>
            <w:tcW w:w="3020" w:type="dxa"/>
          </w:tcPr>
          <w:p w:rsidR="00857765" w:rsidRDefault="00857765" w:rsidP="0078227D">
            <w:pPr>
              <w:rPr>
                <w:sz w:val="24"/>
                <w:szCs w:val="24"/>
              </w:rPr>
            </w:pPr>
            <w:r>
              <w:rPr>
                <w:sz w:val="24"/>
                <w:szCs w:val="24"/>
              </w:rPr>
              <w:t xml:space="preserve">Torgil Möller     </w:t>
            </w:r>
          </w:p>
        </w:tc>
        <w:tc>
          <w:tcPr>
            <w:tcW w:w="3021" w:type="dxa"/>
          </w:tcPr>
          <w:p w:rsidR="00857765" w:rsidRDefault="00857765" w:rsidP="0078227D">
            <w:pPr>
              <w:rPr>
                <w:sz w:val="24"/>
                <w:szCs w:val="24"/>
              </w:rPr>
            </w:pPr>
            <w:r>
              <w:rPr>
                <w:sz w:val="24"/>
                <w:szCs w:val="24"/>
              </w:rPr>
              <w:t xml:space="preserve">Riksdomarna    </w:t>
            </w:r>
          </w:p>
        </w:tc>
        <w:tc>
          <w:tcPr>
            <w:tcW w:w="3021" w:type="dxa"/>
          </w:tcPr>
          <w:p w:rsidR="00857765" w:rsidRDefault="00857765" w:rsidP="0078227D">
            <w:pPr>
              <w:rPr>
                <w:sz w:val="24"/>
                <w:szCs w:val="24"/>
              </w:rPr>
            </w:pPr>
            <w:r>
              <w:rPr>
                <w:sz w:val="24"/>
                <w:szCs w:val="24"/>
              </w:rPr>
              <w:t>0707-83 31 50</w:t>
            </w:r>
            <w:r>
              <w:rPr>
                <w:sz w:val="24"/>
                <w:szCs w:val="24"/>
              </w:rPr>
              <w:br/>
            </w:r>
          </w:p>
        </w:tc>
      </w:tr>
    </w:tbl>
    <w:p w:rsidR="00CA29C5" w:rsidRPr="00F15E70" w:rsidRDefault="00CA29C5" w:rsidP="00CA29C5">
      <w:pPr>
        <w:rPr>
          <w:sz w:val="24"/>
          <w:szCs w:val="24"/>
        </w:rPr>
      </w:pPr>
      <w:r>
        <w:rPr>
          <w:sz w:val="24"/>
          <w:szCs w:val="24"/>
        </w:rPr>
        <w:t xml:space="preserve">Ni som håller på med </w:t>
      </w:r>
      <w:proofErr w:type="spellStart"/>
      <w:r>
        <w:rPr>
          <w:sz w:val="24"/>
          <w:szCs w:val="24"/>
        </w:rPr>
        <w:t>renrasavel</w:t>
      </w:r>
      <w:proofErr w:type="spellEnd"/>
      <w:r>
        <w:rPr>
          <w:sz w:val="24"/>
          <w:szCs w:val="24"/>
        </w:rPr>
        <w:t xml:space="preserve">, tänk på att det är viktigt att ni </w:t>
      </w:r>
      <w:proofErr w:type="spellStart"/>
      <w:r>
        <w:rPr>
          <w:sz w:val="24"/>
          <w:szCs w:val="24"/>
        </w:rPr>
        <w:t>riksbedömer</w:t>
      </w:r>
      <w:proofErr w:type="spellEnd"/>
      <w:r>
        <w:rPr>
          <w:sz w:val="24"/>
          <w:szCs w:val="24"/>
        </w:rPr>
        <w:t xml:space="preserve"> era bästa baggar! Ju fler </w:t>
      </w:r>
      <w:proofErr w:type="spellStart"/>
      <w:r>
        <w:rPr>
          <w:sz w:val="24"/>
          <w:szCs w:val="24"/>
        </w:rPr>
        <w:t>riksbedömda</w:t>
      </w:r>
      <w:proofErr w:type="spellEnd"/>
      <w:r>
        <w:rPr>
          <w:sz w:val="24"/>
          <w:szCs w:val="24"/>
        </w:rPr>
        <w:t xml:space="preserve"> baggar som finns att tillgå desto större är möjligheterna att välja ut de bästa, vilket kommer att leda till ett större avelsframsteg både inom rasen som helhet och i er egen besättning. Dessutom så är ni med och påverkar möjligheten att </w:t>
      </w:r>
      <w:r w:rsidRPr="00635A0F">
        <w:rPr>
          <w:sz w:val="24"/>
          <w:szCs w:val="24"/>
        </w:rPr>
        <w:t>bi</w:t>
      </w:r>
      <w:r>
        <w:rPr>
          <w:sz w:val="24"/>
          <w:szCs w:val="24"/>
        </w:rPr>
        <w:t>behålla en fortsatt hög kvalité på svensk lammproduktion. Tänk på att om baggen ska kunna säljas på Linköpingsauktionen så måste den ha BLUP avelsvärden. För att få dessa avelsvärden så måste baggen ha registrerats i Elit-lamm senast den 23 juni och då behöver följande vara klart: lamningen ska vara registrerad, betäckningsgruppen ska vara avslutad och lammen överförda till en Omgång. Om mönstringsresultat finns så registrera även dessa men det är inget krav för att baggen ska få BLUP avelsvärden.</w:t>
      </w:r>
    </w:p>
    <w:p w:rsidR="002F3270" w:rsidRPr="00F15E70" w:rsidRDefault="002F3270" w:rsidP="00CA29C5">
      <w:pPr>
        <w:rPr>
          <w:sz w:val="24"/>
          <w:szCs w:val="24"/>
        </w:rPr>
      </w:pPr>
    </w:p>
    <w:sectPr w:rsidR="002F3270" w:rsidRPr="00F15E70" w:rsidSect="00C75E73">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_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53214"/>
    <w:multiLevelType w:val="multilevel"/>
    <w:tmpl w:val="AF0A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973AE5"/>
    <w:multiLevelType w:val="hybridMultilevel"/>
    <w:tmpl w:val="1A00D4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706482"/>
    <w:multiLevelType w:val="hybridMultilevel"/>
    <w:tmpl w:val="195E8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DB"/>
    <w:rsid w:val="00006D5B"/>
    <w:rsid w:val="00064799"/>
    <w:rsid w:val="00074A53"/>
    <w:rsid w:val="00074E79"/>
    <w:rsid w:val="00126378"/>
    <w:rsid w:val="00150DF1"/>
    <w:rsid w:val="00157BA4"/>
    <w:rsid w:val="0019083E"/>
    <w:rsid w:val="001A75DE"/>
    <w:rsid w:val="001B04C0"/>
    <w:rsid w:val="001B0D5C"/>
    <w:rsid w:val="001D7886"/>
    <w:rsid w:val="002171FC"/>
    <w:rsid w:val="00262E06"/>
    <w:rsid w:val="00273CCE"/>
    <w:rsid w:val="00286797"/>
    <w:rsid w:val="002923DD"/>
    <w:rsid w:val="0029454B"/>
    <w:rsid w:val="00296BD9"/>
    <w:rsid w:val="002C6978"/>
    <w:rsid w:val="002D30A5"/>
    <w:rsid w:val="002F3270"/>
    <w:rsid w:val="003068C8"/>
    <w:rsid w:val="003177CF"/>
    <w:rsid w:val="003239E4"/>
    <w:rsid w:val="00331AE5"/>
    <w:rsid w:val="00334375"/>
    <w:rsid w:val="0036717E"/>
    <w:rsid w:val="00391465"/>
    <w:rsid w:val="003C3C7C"/>
    <w:rsid w:val="003D4D95"/>
    <w:rsid w:val="00431592"/>
    <w:rsid w:val="00431CBC"/>
    <w:rsid w:val="00441117"/>
    <w:rsid w:val="004653BB"/>
    <w:rsid w:val="004947E6"/>
    <w:rsid w:val="004A391D"/>
    <w:rsid w:val="004D3A96"/>
    <w:rsid w:val="00502642"/>
    <w:rsid w:val="00512072"/>
    <w:rsid w:val="00553F1B"/>
    <w:rsid w:val="00592D3F"/>
    <w:rsid w:val="005A235B"/>
    <w:rsid w:val="005B733C"/>
    <w:rsid w:val="005C7C43"/>
    <w:rsid w:val="0066222F"/>
    <w:rsid w:val="00672289"/>
    <w:rsid w:val="00697192"/>
    <w:rsid w:val="006A141E"/>
    <w:rsid w:val="00772D76"/>
    <w:rsid w:val="0078227D"/>
    <w:rsid w:val="007C316C"/>
    <w:rsid w:val="007E68DA"/>
    <w:rsid w:val="007F398C"/>
    <w:rsid w:val="00830ACB"/>
    <w:rsid w:val="00833383"/>
    <w:rsid w:val="0083499F"/>
    <w:rsid w:val="008472FC"/>
    <w:rsid w:val="00850B50"/>
    <w:rsid w:val="00851C52"/>
    <w:rsid w:val="00857765"/>
    <w:rsid w:val="008A37F7"/>
    <w:rsid w:val="008B0CB4"/>
    <w:rsid w:val="008D2632"/>
    <w:rsid w:val="008D3A88"/>
    <w:rsid w:val="00990EF4"/>
    <w:rsid w:val="009A23FA"/>
    <w:rsid w:val="00A40EE3"/>
    <w:rsid w:val="00A4553B"/>
    <w:rsid w:val="00A51687"/>
    <w:rsid w:val="00A8026E"/>
    <w:rsid w:val="00A94BCC"/>
    <w:rsid w:val="00AF0E09"/>
    <w:rsid w:val="00B43802"/>
    <w:rsid w:val="00B5323E"/>
    <w:rsid w:val="00B90EDB"/>
    <w:rsid w:val="00BD5BDE"/>
    <w:rsid w:val="00C10FC0"/>
    <w:rsid w:val="00C37B99"/>
    <w:rsid w:val="00C75E73"/>
    <w:rsid w:val="00C95045"/>
    <w:rsid w:val="00CA29C5"/>
    <w:rsid w:val="00CD1533"/>
    <w:rsid w:val="00CF5514"/>
    <w:rsid w:val="00D12558"/>
    <w:rsid w:val="00D13545"/>
    <w:rsid w:val="00D82C18"/>
    <w:rsid w:val="00D8571E"/>
    <w:rsid w:val="00D92B60"/>
    <w:rsid w:val="00DF0579"/>
    <w:rsid w:val="00E1608B"/>
    <w:rsid w:val="00E33195"/>
    <w:rsid w:val="00EA115B"/>
    <w:rsid w:val="00ED1C14"/>
    <w:rsid w:val="00ED520A"/>
    <w:rsid w:val="00F15E70"/>
    <w:rsid w:val="00F217D7"/>
    <w:rsid w:val="00F26CB3"/>
    <w:rsid w:val="00F45DDC"/>
    <w:rsid w:val="00FC177E"/>
    <w:rsid w:val="00FE1E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D1D82-A74A-4602-95A3-195A44F6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91D"/>
  </w:style>
  <w:style w:type="paragraph" w:styleId="Rubrik4">
    <w:name w:val="heading 4"/>
    <w:basedOn w:val="Normal"/>
    <w:link w:val="Rubrik4Char"/>
    <w:uiPriority w:val="9"/>
    <w:qFormat/>
    <w:rsid w:val="005A235B"/>
    <w:pPr>
      <w:spacing w:before="100" w:beforeAutospacing="1" w:after="165" w:line="240" w:lineRule="auto"/>
      <w:outlineLvl w:val="3"/>
    </w:pPr>
    <w:rPr>
      <w:rFonts w:ascii="open_sans" w:eastAsia="Times New Roman" w:hAnsi="open_sans" w:cs="Times New Roman"/>
      <w:color w:val="333333"/>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90EDB"/>
    <w:pPr>
      <w:ind w:left="720"/>
      <w:contextualSpacing/>
    </w:pPr>
  </w:style>
  <w:style w:type="character" w:customStyle="1" w:styleId="Rubrik4Char">
    <w:name w:val="Rubrik 4 Char"/>
    <w:basedOn w:val="Standardstycketeckensnitt"/>
    <w:link w:val="Rubrik4"/>
    <w:uiPriority w:val="9"/>
    <w:rsid w:val="005A235B"/>
    <w:rPr>
      <w:rFonts w:ascii="open_sans" w:eastAsia="Times New Roman" w:hAnsi="open_sans" w:cs="Times New Roman"/>
      <w:color w:val="333333"/>
      <w:sz w:val="24"/>
      <w:szCs w:val="24"/>
      <w:lang w:eastAsia="sv-SE"/>
    </w:rPr>
  </w:style>
  <w:style w:type="paragraph" w:styleId="Normalwebb">
    <w:name w:val="Normal (Web)"/>
    <w:basedOn w:val="Normal"/>
    <w:uiPriority w:val="99"/>
    <w:semiHidden/>
    <w:unhideWhenUsed/>
    <w:rsid w:val="005A235B"/>
    <w:pPr>
      <w:spacing w:before="100" w:beforeAutospacing="1" w:after="300"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391465"/>
    <w:rPr>
      <w:color w:val="0563C1" w:themeColor="hyperlink"/>
      <w:u w:val="single"/>
    </w:rPr>
  </w:style>
  <w:style w:type="table" w:styleId="Tabellrutnt">
    <w:name w:val="Table Grid"/>
    <w:basedOn w:val="Normaltabell"/>
    <w:uiPriority w:val="39"/>
    <w:rsid w:val="00A51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11932">
      <w:bodyDiv w:val="1"/>
      <w:marLeft w:val="0"/>
      <w:marRight w:val="0"/>
      <w:marTop w:val="0"/>
      <w:marBottom w:val="0"/>
      <w:divBdr>
        <w:top w:val="none" w:sz="0" w:space="0" w:color="auto"/>
        <w:left w:val="none" w:sz="0" w:space="0" w:color="auto"/>
        <w:bottom w:val="none" w:sz="0" w:space="0" w:color="auto"/>
        <w:right w:val="none" w:sz="0" w:space="0" w:color="auto"/>
      </w:divBdr>
      <w:divsChild>
        <w:div w:id="1177426813">
          <w:marLeft w:val="0"/>
          <w:marRight w:val="0"/>
          <w:marTop w:val="100"/>
          <w:marBottom w:val="100"/>
          <w:divBdr>
            <w:top w:val="none" w:sz="0" w:space="0" w:color="auto"/>
            <w:left w:val="none" w:sz="0" w:space="0" w:color="auto"/>
            <w:bottom w:val="none" w:sz="0" w:space="0" w:color="auto"/>
            <w:right w:val="none" w:sz="0" w:space="0" w:color="auto"/>
          </w:divBdr>
          <w:divsChild>
            <w:div w:id="448402585">
              <w:marLeft w:val="0"/>
              <w:marRight w:val="0"/>
              <w:marTop w:val="0"/>
              <w:marBottom w:val="0"/>
              <w:divBdr>
                <w:top w:val="none" w:sz="0" w:space="0" w:color="595A67"/>
                <w:left w:val="none" w:sz="0" w:space="0" w:color="595A67"/>
                <w:bottom w:val="single" w:sz="36" w:space="0" w:color="595A67"/>
                <w:right w:val="none" w:sz="0" w:space="0" w:color="595A67"/>
              </w:divBdr>
              <w:divsChild>
                <w:div w:id="2076393941">
                  <w:marLeft w:val="0"/>
                  <w:marRight w:val="0"/>
                  <w:marTop w:val="0"/>
                  <w:marBottom w:val="0"/>
                  <w:divBdr>
                    <w:top w:val="none" w:sz="0" w:space="0" w:color="4887BF"/>
                    <w:left w:val="none" w:sz="0" w:space="0" w:color="4887BF"/>
                    <w:bottom w:val="single" w:sz="6" w:space="30" w:color="4887BF"/>
                    <w:right w:val="none" w:sz="0" w:space="0" w:color="4887BF"/>
                  </w:divBdr>
                  <w:divsChild>
                    <w:div w:id="433941925">
                      <w:marLeft w:val="0"/>
                      <w:marRight w:val="0"/>
                      <w:marTop w:val="0"/>
                      <w:marBottom w:val="0"/>
                      <w:divBdr>
                        <w:top w:val="none" w:sz="0" w:space="0" w:color="auto"/>
                        <w:left w:val="none" w:sz="0" w:space="0" w:color="auto"/>
                        <w:bottom w:val="none" w:sz="0" w:space="0" w:color="auto"/>
                        <w:right w:val="none" w:sz="0" w:space="0" w:color="auto"/>
                      </w:divBdr>
                      <w:divsChild>
                        <w:div w:id="726150398">
                          <w:marLeft w:val="-300"/>
                          <w:marRight w:val="0"/>
                          <w:marTop w:val="0"/>
                          <w:marBottom w:val="0"/>
                          <w:divBdr>
                            <w:top w:val="none" w:sz="0" w:space="0" w:color="auto"/>
                            <w:left w:val="none" w:sz="0" w:space="0" w:color="auto"/>
                            <w:bottom w:val="none" w:sz="0" w:space="0" w:color="auto"/>
                            <w:right w:val="none" w:sz="0" w:space="0" w:color="auto"/>
                          </w:divBdr>
                          <w:divsChild>
                            <w:div w:id="1949041105">
                              <w:marLeft w:val="0"/>
                              <w:marRight w:val="0"/>
                              <w:marTop w:val="0"/>
                              <w:marBottom w:val="0"/>
                              <w:divBdr>
                                <w:top w:val="none" w:sz="0" w:space="0" w:color="auto"/>
                                <w:left w:val="none" w:sz="0" w:space="0" w:color="auto"/>
                                <w:bottom w:val="none" w:sz="0" w:space="0" w:color="auto"/>
                                <w:right w:val="none" w:sz="0" w:space="0" w:color="auto"/>
                              </w:divBdr>
                              <w:divsChild>
                                <w:div w:id="545063192">
                                  <w:marLeft w:val="0"/>
                                  <w:marRight w:val="0"/>
                                  <w:marTop w:val="0"/>
                                  <w:marBottom w:val="0"/>
                                  <w:divBdr>
                                    <w:top w:val="none" w:sz="0" w:space="0" w:color="auto"/>
                                    <w:left w:val="none" w:sz="0" w:space="0" w:color="auto"/>
                                    <w:bottom w:val="none" w:sz="0" w:space="0" w:color="auto"/>
                                    <w:right w:val="none" w:sz="0" w:space="0" w:color="auto"/>
                                  </w:divBdr>
                                  <w:divsChild>
                                    <w:div w:id="8464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storp@rastorp2.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A3167-692E-4BD6-ABF1-444EEF39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414</Words>
  <Characters>2198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Petersson</dc:creator>
  <cp:lastModifiedBy>Karin Petersson</cp:lastModifiedBy>
  <cp:revision>4</cp:revision>
  <dcterms:created xsi:type="dcterms:W3CDTF">2020-07-15T15:47:00Z</dcterms:created>
  <dcterms:modified xsi:type="dcterms:W3CDTF">2020-07-15T16:12:00Z</dcterms:modified>
</cp:coreProperties>
</file>